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57" w:rsidRPr="00D92778" w:rsidRDefault="00A10918" w:rsidP="002D1520">
      <w:pPr>
        <w:rPr>
          <w:rFonts w:ascii="Arial" w:hAnsi="Arial" w:cs="Arial"/>
          <w:b/>
          <w:sz w:val="16"/>
          <w:szCs w:val="16"/>
        </w:rPr>
      </w:pPr>
      <w:r w:rsidRPr="00A10918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8pt;margin-top:-42.7pt;width:162pt;height:59.2pt;z-index:-2">
            <v:imagedata r:id="rId7" o:title=""/>
          </v:shape>
        </w:pict>
      </w:r>
    </w:p>
    <w:p w:rsidR="00896957" w:rsidRPr="00387B83" w:rsidRDefault="00896957" w:rsidP="002D1520">
      <w:pPr>
        <w:rPr>
          <w:rFonts w:ascii="Arial" w:hAnsi="Arial" w:cs="Arial"/>
          <w:b/>
          <w:sz w:val="16"/>
          <w:szCs w:val="16"/>
        </w:rPr>
      </w:pPr>
    </w:p>
    <w:p w:rsidR="00896957" w:rsidRDefault="00896957" w:rsidP="002D1520">
      <w:pPr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EAUC Professional Development Programme </w:t>
      </w:r>
      <w:r w:rsidRPr="002D1520">
        <w:rPr>
          <w:rFonts w:ascii="Arial" w:hAnsi="Arial" w:cs="Arial"/>
          <w:b/>
          <w:sz w:val="32"/>
          <w:szCs w:val="32"/>
        </w:rPr>
        <w:t>Booking Form</w:t>
      </w:r>
      <w:r w:rsidRPr="002D1520">
        <w:rPr>
          <w:rFonts w:ascii="Arial" w:eastAsia="Arial Unicode MS" w:hAnsi="Arial" w:cs="Arial"/>
          <w:b/>
          <w:sz w:val="32"/>
          <w:szCs w:val="32"/>
        </w:rPr>
        <w:t xml:space="preserve"> </w:t>
      </w:r>
    </w:p>
    <w:p w:rsidR="00896957" w:rsidRPr="002D1520" w:rsidRDefault="00896957" w:rsidP="002D1520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7"/>
        <w:gridCol w:w="5894"/>
      </w:tblGrid>
      <w:tr w:rsidR="00896957" w:rsidRPr="00C26391">
        <w:trPr>
          <w:jc w:val="center"/>
        </w:trPr>
        <w:tc>
          <w:tcPr>
            <w:tcW w:w="3317" w:type="dxa"/>
          </w:tcPr>
          <w:p w:rsidR="00896957" w:rsidRDefault="00896957" w:rsidP="00AE5A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 Title:</w:t>
            </w:r>
          </w:p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4" w:type="dxa"/>
          </w:tcPr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</w:tc>
      </w:tr>
      <w:tr w:rsidR="00896957" w:rsidRPr="00C26391">
        <w:trPr>
          <w:jc w:val="center"/>
        </w:trPr>
        <w:tc>
          <w:tcPr>
            <w:tcW w:w="3317" w:type="dxa"/>
          </w:tcPr>
          <w:p w:rsidR="00896957" w:rsidRDefault="00896957" w:rsidP="00AE5A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 Date:</w:t>
            </w:r>
          </w:p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4" w:type="dxa"/>
          </w:tcPr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</w:tc>
      </w:tr>
      <w:tr w:rsidR="00896957" w:rsidRPr="00C26391">
        <w:trPr>
          <w:jc w:val="center"/>
        </w:trPr>
        <w:tc>
          <w:tcPr>
            <w:tcW w:w="3317" w:type="dxa"/>
          </w:tcPr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  <w:r w:rsidRPr="00B54592">
              <w:rPr>
                <w:rFonts w:ascii="Arial" w:hAnsi="Arial" w:cs="Arial"/>
                <w:b/>
                <w:bCs/>
              </w:rPr>
              <w:t>Name:</w:t>
            </w:r>
            <w:r w:rsidRPr="00B5459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894" w:type="dxa"/>
          </w:tcPr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</w:tc>
      </w:tr>
      <w:tr w:rsidR="00896957" w:rsidRPr="00C26391">
        <w:trPr>
          <w:jc w:val="center"/>
        </w:trPr>
        <w:tc>
          <w:tcPr>
            <w:tcW w:w="3317" w:type="dxa"/>
          </w:tcPr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  <w:r w:rsidRPr="00B54592">
              <w:rPr>
                <w:rFonts w:ascii="Arial" w:hAnsi="Arial" w:cs="Arial"/>
                <w:b/>
                <w:bCs/>
              </w:rPr>
              <w:t>Institution:</w:t>
            </w:r>
            <w:r w:rsidRPr="00B5459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894" w:type="dxa"/>
          </w:tcPr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</w:tc>
      </w:tr>
      <w:tr w:rsidR="00896957" w:rsidRPr="00C26391">
        <w:trPr>
          <w:jc w:val="center"/>
        </w:trPr>
        <w:tc>
          <w:tcPr>
            <w:tcW w:w="3317" w:type="dxa"/>
          </w:tcPr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  <w:r w:rsidRPr="00B54592">
              <w:rPr>
                <w:rFonts w:ascii="Arial" w:hAnsi="Arial" w:cs="Arial"/>
                <w:b/>
                <w:bCs/>
              </w:rPr>
              <w:t>Institution Address:</w:t>
            </w:r>
            <w:r w:rsidRPr="00B5459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894" w:type="dxa"/>
          </w:tcPr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</w:tc>
      </w:tr>
      <w:tr w:rsidR="00896957" w:rsidRPr="00C26391">
        <w:trPr>
          <w:jc w:val="center"/>
        </w:trPr>
        <w:tc>
          <w:tcPr>
            <w:tcW w:w="3317" w:type="dxa"/>
          </w:tcPr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  <w:r w:rsidRPr="00B54592">
              <w:rPr>
                <w:rFonts w:ascii="Arial" w:hAnsi="Arial" w:cs="Arial"/>
                <w:b/>
                <w:bCs/>
              </w:rPr>
              <w:t>Job Title:</w:t>
            </w:r>
            <w:r w:rsidRPr="00B5459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894" w:type="dxa"/>
          </w:tcPr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</w:tc>
      </w:tr>
      <w:tr w:rsidR="00896957" w:rsidRPr="00C26391">
        <w:trPr>
          <w:jc w:val="center"/>
        </w:trPr>
        <w:tc>
          <w:tcPr>
            <w:tcW w:w="3317" w:type="dxa"/>
          </w:tcPr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  <w:r w:rsidRPr="00B54592">
              <w:rPr>
                <w:rFonts w:ascii="Arial" w:hAnsi="Arial" w:cs="Arial"/>
                <w:b/>
                <w:bCs/>
              </w:rPr>
              <w:t>Tel No:</w:t>
            </w:r>
            <w:r w:rsidRPr="00B5459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894" w:type="dxa"/>
          </w:tcPr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</w:tc>
      </w:tr>
      <w:tr w:rsidR="00896957" w:rsidRPr="00C26391">
        <w:trPr>
          <w:jc w:val="center"/>
        </w:trPr>
        <w:tc>
          <w:tcPr>
            <w:tcW w:w="3317" w:type="dxa"/>
          </w:tcPr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  <w:r w:rsidRPr="00B54592">
              <w:rPr>
                <w:rFonts w:ascii="Arial" w:hAnsi="Arial" w:cs="Arial"/>
                <w:b/>
                <w:bCs/>
              </w:rPr>
              <w:t>Email:</w:t>
            </w:r>
            <w:r w:rsidRPr="00B5459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894" w:type="dxa"/>
          </w:tcPr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</w:tc>
      </w:tr>
      <w:tr w:rsidR="00896957" w:rsidRPr="00C26391">
        <w:trPr>
          <w:jc w:val="center"/>
        </w:trPr>
        <w:tc>
          <w:tcPr>
            <w:tcW w:w="3317" w:type="dxa"/>
          </w:tcPr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  <w:r w:rsidRPr="00B54592">
              <w:rPr>
                <w:rFonts w:ascii="Arial" w:hAnsi="Arial" w:cs="Arial"/>
                <w:b/>
                <w:bCs/>
              </w:rPr>
              <w:t>Dietary Requirements:</w:t>
            </w:r>
          </w:p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4" w:type="dxa"/>
          </w:tcPr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</w:tc>
      </w:tr>
      <w:tr w:rsidR="00896957" w:rsidRPr="00C26391">
        <w:trPr>
          <w:jc w:val="center"/>
        </w:trPr>
        <w:tc>
          <w:tcPr>
            <w:tcW w:w="3317" w:type="dxa"/>
          </w:tcPr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  <w:r w:rsidRPr="00B54592">
              <w:rPr>
                <w:rFonts w:ascii="Arial" w:hAnsi="Arial" w:cs="Arial"/>
                <w:b/>
                <w:bCs/>
              </w:rPr>
              <w:t>Access Requirements:</w:t>
            </w:r>
          </w:p>
          <w:p w:rsidR="00896957" w:rsidRPr="00B54592" w:rsidRDefault="00896957" w:rsidP="00AE5A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4" w:type="dxa"/>
          </w:tcPr>
          <w:p w:rsidR="00896957" w:rsidRPr="00B54592" w:rsidRDefault="00896957" w:rsidP="00AE5AFC">
            <w:pPr>
              <w:rPr>
                <w:rFonts w:ascii="Arial" w:hAnsi="Arial" w:cs="Arial"/>
              </w:rPr>
            </w:pPr>
          </w:p>
        </w:tc>
      </w:tr>
    </w:tbl>
    <w:p w:rsidR="00896957" w:rsidRDefault="00896957" w:rsidP="00281223">
      <w:pPr>
        <w:pStyle w:val="BodyText2"/>
        <w:spacing w:line="240" w:lineRule="auto"/>
        <w:rPr>
          <w:rFonts w:ascii="Arial" w:hAnsi="Arial" w:cs="Arial"/>
          <w:b/>
          <w:bCs/>
          <w:sz w:val="26"/>
          <w:u w:val="single"/>
        </w:rPr>
      </w:pPr>
      <w:r w:rsidRPr="00281223">
        <w:rPr>
          <w:rFonts w:ascii="Arial" w:hAnsi="Arial" w:cs="Arial"/>
          <w:b/>
          <w:bCs/>
          <w:sz w:val="26"/>
          <w:u w:val="single"/>
        </w:rPr>
        <w:t>Payment Method</w:t>
      </w:r>
    </w:p>
    <w:p w:rsidR="00896957" w:rsidRPr="003C332C" w:rsidRDefault="00896957" w:rsidP="00663503">
      <w:pPr>
        <w:pStyle w:val="BodyText2"/>
        <w:spacing w:line="240" w:lineRule="auto"/>
        <w:rPr>
          <w:rFonts w:ascii="Arial" w:hAnsi="Arial" w:cs="Arial"/>
          <w:bCs/>
          <w:i/>
          <w:sz w:val="26"/>
        </w:rPr>
      </w:pPr>
      <w:r>
        <w:rPr>
          <w:rFonts w:ascii="Arial" w:hAnsi="Arial" w:cs="Arial"/>
          <w:bCs/>
          <w:i/>
          <w:sz w:val="26"/>
        </w:rPr>
        <w:t>Please tick one option:</w:t>
      </w:r>
    </w:p>
    <w:p w:rsidR="00896957" w:rsidRDefault="00896957" w:rsidP="00592C74">
      <w:pPr>
        <w:pStyle w:val="BodyText2"/>
        <w:spacing w:line="240" w:lineRule="auto"/>
        <w:ind w:right="-540"/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 xml:space="preserve">Fee: </w:t>
      </w:r>
      <w:r>
        <w:rPr>
          <w:rFonts w:ascii="Arial" w:hAnsi="Arial" w:cs="Arial"/>
          <w:bCs/>
          <w:sz w:val="26"/>
        </w:rPr>
        <w:tab/>
      </w:r>
      <w:r w:rsidR="00A10918" w:rsidRPr="003C332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332C">
        <w:rPr>
          <w:rFonts w:ascii="Arial" w:hAnsi="Arial" w:cs="Arial"/>
          <w:sz w:val="24"/>
          <w:szCs w:val="24"/>
        </w:rPr>
        <w:instrText xml:space="preserve"> FORMCHECKBOX </w:instrText>
      </w:r>
      <w:r w:rsidR="00A10918" w:rsidRPr="003C332C">
        <w:rPr>
          <w:rFonts w:ascii="Arial" w:hAnsi="Arial" w:cs="Arial"/>
          <w:sz w:val="24"/>
          <w:szCs w:val="24"/>
        </w:rPr>
      </w:r>
      <w:r w:rsidR="00A10918" w:rsidRPr="003C332C">
        <w:rPr>
          <w:rFonts w:ascii="Arial" w:hAnsi="Arial" w:cs="Arial"/>
          <w:sz w:val="24"/>
          <w:szCs w:val="24"/>
        </w:rPr>
        <w:fldChar w:fldCharType="end"/>
      </w:r>
      <w:r w:rsidRPr="003C3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6"/>
        </w:rPr>
        <w:t>£160 – Early Bird EAUC Member</w:t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 w:rsidR="00A10918" w:rsidRPr="003C332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332C">
        <w:rPr>
          <w:rFonts w:ascii="Arial" w:hAnsi="Arial" w:cs="Arial"/>
          <w:sz w:val="24"/>
          <w:szCs w:val="24"/>
        </w:rPr>
        <w:instrText xml:space="preserve"> FORMCHECKBOX </w:instrText>
      </w:r>
      <w:r w:rsidR="00A10918" w:rsidRPr="003C332C">
        <w:rPr>
          <w:rFonts w:ascii="Arial" w:hAnsi="Arial" w:cs="Arial"/>
          <w:sz w:val="24"/>
          <w:szCs w:val="24"/>
        </w:rPr>
      </w:r>
      <w:r w:rsidR="00A10918" w:rsidRPr="003C332C">
        <w:rPr>
          <w:rFonts w:ascii="Arial" w:hAnsi="Arial" w:cs="Arial"/>
          <w:sz w:val="24"/>
          <w:szCs w:val="24"/>
        </w:rPr>
        <w:fldChar w:fldCharType="end"/>
      </w:r>
      <w:r w:rsidRPr="003C3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6"/>
        </w:rPr>
        <w:t>£175 – Standard EAUC Member</w:t>
      </w:r>
    </w:p>
    <w:p w:rsidR="00896957" w:rsidRPr="00663503" w:rsidRDefault="00896957" w:rsidP="00281223">
      <w:pPr>
        <w:pStyle w:val="BodyText2"/>
        <w:spacing w:line="240" w:lineRule="auto"/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ab/>
      </w:r>
      <w:r w:rsidR="00A10918" w:rsidRPr="003C332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332C">
        <w:rPr>
          <w:rFonts w:ascii="Arial" w:hAnsi="Arial" w:cs="Arial"/>
          <w:sz w:val="24"/>
          <w:szCs w:val="24"/>
        </w:rPr>
        <w:instrText xml:space="preserve"> FORMCHECKBOX </w:instrText>
      </w:r>
      <w:r w:rsidR="00A10918" w:rsidRPr="003C332C">
        <w:rPr>
          <w:rFonts w:ascii="Arial" w:hAnsi="Arial" w:cs="Arial"/>
          <w:sz w:val="24"/>
          <w:szCs w:val="24"/>
        </w:rPr>
      </w:r>
      <w:r w:rsidR="00A10918" w:rsidRPr="003C332C">
        <w:rPr>
          <w:rFonts w:ascii="Arial" w:hAnsi="Arial" w:cs="Arial"/>
          <w:sz w:val="24"/>
          <w:szCs w:val="24"/>
        </w:rPr>
        <w:fldChar w:fldCharType="end"/>
      </w:r>
      <w:r w:rsidRPr="003C3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6"/>
        </w:rPr>
        <w:t>£260 – Early Bird Non-Member</w:t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 w:rsidR="00A10918" w:rsidRPr="003C332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332C">
        <w:rPr>
          <w:rFonts w:ascii="Arial" w:hAnsi="Arial" w:cs="Arial"/>
          <w:sz w:val="24"/>
          <w:szCs w:val="24"/>
        </w:rPr>
        <w:instrText xml:space="preserve"> FORMCHECKBOX </w:instrText>
      </w:r>
      <w:r w:rsidR="00A10918" w:rsidRPr="003C332C">
        <w:rPr>
          <w:rFonts w:ascii="Arial" w:hAnsi="Arial" w:cs="Arial"/>
          <w:sz w:val="24"/>
          <w:szCs w:val="24"/>
        </w:rPr>
      </w:r>
      <w:r w:rsidR="00A10918" w:rsidRPr="003C332C">
        <w:rPr>
          <w:rFonts w:ascii="Arial" w:hAnsi="Arial" w:cs="Arial"/>
          <w:sz w:val="24"/>
          <w:szCs w:val="24"/>
        </w:rPr>
        <w:fldChar w:fldCharType="end"/>
      </w:r>
      <w:r w:rsidRPr="003C3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6"/>
        </w:rPr>
        <w:t>£275 – Standard Non-Member</w:t>
      </w:r>
    </w:p>
    <w:bookmarkStart w:id="0" w:name="Check1"/>
    <w:p w:rsidR="00896957" w:rsidRPr="00281223" w:rsidRDefault="00A10918" w:rsidP="00C26391">
      <w:pPr>
        <w:pStyle w:val="BodyText2"/>
        <w:rPr>
          <w:rFonts w:ascii="Arial" w:hAnsi="Arial" w:cs="Arial"/>
          <w:b/>
          <w:bCs/>
          <w:i/>
          <w:iCs/>
          <w:sz w:val="24"/>
          <w:szCs w:val="24"/>
        </w:rPr>
      </w:pPr>
      <w:r w:rsidRPr="003C332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6957" w:rsidRPr="003C332C">
        <w:rPr>
          <w:rFonts w:ascii="Arial" w:hAnsi="Arial" w:cs="Arial"/>
          <w:sz w:val="24"/>
          <w:szCs w:val="24"/>
        </w:rPr>
        <w:instrText xml:space="preserve"> FORMCHECKBOX </w:instrText>
      </w:r>
      <w:r w:rsidRPr="003C332C">
        <w:rPr>
          <w:rFonts w:ascii="Arial" w:hAnsi="Arial" w:cs="Arial"/>
          <w:sz w:val="24"/>
          <w:szCs w:val="24"/>
        </w:rPr>
      </w:r>
      <w:r w:rsidRPr="003C332C">
        <w:rPr>
          <w:rFonts w:ascii="Arial" w:hAnsi="Arial" w:cs="Arial"/>
          <w:sz w:val="24"/>
          <w:szCs w:val="24"/>
        </w:rPr>
        <w:fldChar w:fldCharType="end"/>
      </w:r>
      <w:bookmarkEnd w:id="0"/>
      <w:r w:rsidR="00896957" w:rsidRPr="003C332C">
        <w:rPr>
          <w:rFonts w:ascii="Arial" w:hAnsi="Arial" w:cs="Arial"/>
          <w:sz w:val="24"/>
          <w:szCs w:val="24"/>
        </w:rPr>
        <w:t xml:space="preserve"> </w:t>
      </w:r>
      <w:r w:rsidR="00896957">
        <w:rPr>
          <w:rFonts w:ascii="Arial" w:hAnsi="Arial" w:cs="Arial"/>
          <w:sz w:val="20"/>
        </w:rPr>
        <w:t xml:space="preserve"> </w:t>
      </w:r>
      <w:r w:rsidR="00896957" w:rsidRPr="00281223">
        <w:rPr>
          <w:rFonts w:ascii="Arial" w:hAnsi="Arial" w:cs="Arial"/>
          <w:b/>
          <w:bCs/>
          <w:sz w:val="24"/>
          <w:szCs w:val="24"/>
          <w:u w:val="single"/>
        </w:rPr>
        <w:t>Cheque</w:t>
      </w:r>
      <w:r w:rsidR="00896957" w:rsidRPr="00281223">
        <w:rPr>
          <w:rFonts w:ascii="Arial" w:hAnsi="Arial" w:cs="Arial"/>
          <w:sz w:val="24"/>
          <w:szCs w:val="24"/>
        </w:rPr>
        <w:t xml:space="preserve"> - enclose a cheque made for £</w:t>
      </w:r>
      <w:r w:rsidR="00896957">
        <w:rPr>
          <w:rFonts w:ascii="Arial" w:hAnsi="Arial" w:cs="Arial"/>
          <w:sz w:val="24"/>
          <w:szCs w:val="24"/>
        </w:rPr>
        <w:t xml:space="preserve">160/260* </w:t>
      </w:r>
      <w:r w:rsidR="00896957" w:rsidRPr="00281223">
        <w:rPr>
          <w:rFonts w:ascii="Arial" w:hAnsi="Arial" w:cs="Arial"/>
          <w:sz w:val="24"/>
          <w:szCs w:val="24"/>
        </w:rPr>
        <w:t xml:space="preserve">payable to the </w:t>
      </w:r>
      <w:r w:rsidR="00896957" w:rsidRPr="00281223">
        <w:rPr>
          <w:rFonts w:ascii="Arial" w:hAnsi="Arial" w:cs="Arial"/>
          <w:b/>
          <w:i/>
          <w:iCs/>
          <w:sz w:val="24"/>
          <w:szCs w:val="24"/>
        </w:rPr>
        <w:t>‘EAUC</w:t>
      </w:r>
      <w:r w:rsidR="00896957" w:rsidRPr="00281223">
        <w:rPr>
          <w:rFonts w:ascii="Arial" w:hAnsi="Arial" w:cs="Arial"/>
          <w:b/>
          <w:bCs/>
          <w:i/>
          <w:iCs/>
          <w:sz w:val="24"/>
          <w:szCs w:val="24"/>
        </w:rPr>
        <w:t>’</w:t>
      </w:r>
    </w:p>
    <w:p w:rsidR="00896957" w:rsidRDefault="00A10918" w:rsidP="00281223">
      <w:pPr>
        <w:pStyle w:val="BodyText2"/>
        <w:spacing w:after="0" w:line="240" w:lineRule="auto"/>
        <w:rPr>
          <w:rFonts w:ascii="Arial" w:hAnsi="Arial" w:cs="Arial"/>
          <w:sz w:val="24"/>
          <w:szCs w:val="24"/>
        </w:rPr>
      </w:pPr>
      <w:r w:rsidRPr="003C332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6957" w:rsidRPr="003C332C">
        <w:rPr>
          <w:rFonts w:ascii="Arial" w:hAnsi="Arial" w:cs="Arial"/>
          <w:sz w:val="24"/>
          <w:szCs w:val="24"/>
        </w:rPr>
        <w:instrText xml:space="preserve"> FORMCHECKBOX </w:instrText>
      </w:r>
      <w:r w:rsidRPr="003C332C">
        <w:rPr>
          <w:rFonts w:ascii="Arial" w:hAnsi="Arial" w:cs="Arial"/>
          <w:sz w:val="24"/>
          <w:szCs w:val="24"/>
        </w:rPr>
      </w:r>
      <w:r w:rsidRPr="003C332C">
        <w:rPr>
          <w:rFonts w:ascii="Arial" w:hAnsi="Arial" w:cs="Arial"/>
          <w:sz w:val="24"/>
          <w:szCs w:val="24"/>
        </w:rPr>
        <w:fldChar w:fldCharType="end"/>
      </w:r>
      <w:r w:rsidR="00896957" w:rsidRPr="003C332C">
        <w:rPr>
          <w:rFonts w:ascii="Arial" w:hAnsi="Arial" w:cs="Arial"/>
          <w:sz w:val="24"/>
          <w:szCs w:val="24"/>
        </w:rPr>
        <w:t xml:space="preserve"> </w:t>
      </w:r>
      <w:r w:rsidR="00896957">
        <w:rPr>
          <w:rFonts w:ascii="Arial" w:hAnsi="Arial" w:cs="Arial"/>
          <w:sz w:val="20"/>
        </w:rPr>
        <w:t xml:space="preserve"> </w:t>
      </w:r>
      <w:r w:rsidR="00896957" w:rsidRPr="00281223">
        <w:rPr>
          <w:rFonts w:ascii="Arial" w:hAnsi="Arial" w:cs="Arial"/>
          <w:b/>
          <w:bCs/>
          <w:sz w:val="24"/>
          <w:szCs w:val="24"/>
          <w:u w:val="single"/>
        </w:rPr>
        <w:t>Invoice</w:t>
      </w:r>
      <w:r w:rsidR="00896957" w:rsidRPr="00281223">
        <w:rPr>
          <w:rFonts w:ascii="Arial" w:hAnsi="Arial" w:cs="Arial"/>
          <w:sz w:val="24"/>
          <w:szCs w:val="24"/>
        </w:rPr>
        <w:t xml:space="preserve"> </w:t>
      </w:r>
      <w:r w:rsidR="00896957">
        <w:rPr>
          <w:rFonts w:ascii="Arial" w:hAnsi="Arial" w:cs="Arial"/>
          <w:sz w:val="24"/>
          <w:szCs w:val="24"/>
        </w:rPr>
        <w:t>–</w:t>
      </w:r>
      <w:r w:rsidR="00896957" w:rsidRPr="00281223">
        <w:rPr>
          <w:rFonts w:ascii="Arial" w:hAnsi="Arial" w:cs="Arial"/>
          <w:sz w:val="24"/>
          <w:szCs w:val="24"/>
        </w:rPr>
        <w:t xml:space="preserve"> </w:t>
      </w:r>
      <w:r w:rsidR="00896957">
        <w:rPr>
          <w:rFonts w:ascii="Arial" w:hAnsi="Arial" w:cs="Arial"/>
          <w:sz w:val="24"/>
          <w:szCs w:val="24"/>
        </w:rPr>
        <w:t xml:space="preserve">Notify us of the address to </w:t>
      </w:r>
      <w:r w:rsidR="00896957" w:rsidRPr="00281223">
        <w:rPr>
          <w:rFonts w:ascii="Arial" w:hAnsi="Arial" w:cs="Arial"/>
          <w:sz w:val="24"/>
          <w:szCs w:val="24"/>
        </w:rPr>
        <w:t xml:space="preserve">whom the invoice should be raised </w:t>
      </w:r>
      <w:r w:rsidR="00896957">
        <w:rPr>
          <w:rFonts w:ascii="Arial" w:hAnsi="Arial" w:cs="Arial"/>
          <w:sz w:val="24"/>
          <w:szCs w:val="24"/>
        </w:rPr>
        <w:t xml:space="preserve">or send us a </w:t>
      </w:r>
      <w:r w:rsidR="00896957" w:rsidRPr="00281223">
        <w:rPr>
          <w:rFonts w:ascii="Arial" w:hAnsi="Arial" w:cs="Arial"/>
          <w:sz w:val="24"/>
          <w:szCs w:val="24"/>
        </w:rPr>
        <w:t xml:space="preserve">Purchase Order detailing institution and address. Note that you will have to request fast payment by your Accounts department to </w:t>
      </w:r>
      <w:r w:rsidR="00896957">
        <w:rPr>
          <w:rFonts w:ascii="Arial" w:hAnsi="Arial" w:cs="Arial"/>
          <w:sz w:val="24"/>
          <w:szCs w:val="24"/>
        </w:rPr>
        <w:t>secure your place</w:t>
      </w:r>
      <w:r w:rsidR="00896957" w:rsidRPr="00281223">
        <w:rPr>
          <w:rFonts w:ascii="Arial" w:hAnsi="Arial" w:cs="Arial"/>
          <w:sz w:val="24"/>
          <w:szCs w:val="24"/>
        </w:rPr>
        <w:t>.</w:t>
      </w:r>
    </w:p>
    <w:p w:rsidR="00896957" w:rsidRDefault="00896957" w:rsidP="00281223">
      <w:pPr>
        <w:pStyle w:val="BodyText2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96957" w:rsidRDefault="00A10918" w:rsidP="00281223">
      <w:pPr>
        <w:pStyle w:val="BodyText2"/>
        <w:spacing w:after="0" w:line="240" w:lineRule="auto"/>
        <w:rPr>
          <w:rFonts w:ascii="Arial" w:hAnsi="Arial" w:cs="Arial"/>
          <w:sz w:val="24"/>
          <w:szCs w:val="24"/>
        </w:rPr>
      </w:pPr>
      <w:r w:rsidRPr="003C332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6957" w:rsidRPr="003C332C">
        <w:rPr>
          <w:rFonts w:ascii="Arial" w:hAnsi="Arial" w:cs="Arial"/>
          <w:sz w:val="24"/>
          <w:szCs w:val="24"/>
        </w:rPr>
        <w:instrText xml:space="preserve"> FORMCHECKBOX </w:instrText>
      </w:r>
      <w:r w:rsidRPr="003C332C">
        <w:rPr>
          <w:rFonts w:ascii="Arial" w:hAnsi="Arial" w:cs="Arial"/>
          <w:sz w:val="24"/>
          <w:szCs w:val="24"/>
        </w:rPr>
      </w:r>
      <w:r w:rsidRPr="003C332C">
        <w:rPr>
          <w:rFonts w:ascii="Arial" w:hAnsi="Arial" w:cs="Arial"/>
          <w:sz w:val="24"/>
          <w:szCs w:val="24"/>
        </w:rPr>
        <w:fldChar w:fldCharType="end"/>
      </w:r>
      <w:r w:rsidR="00896957" w:rsidRPr="003C332C">
        <w:rPr>
          <w:rFonts w:ascii="Arial" w:hAnsi="Arial" w:cs="Arial"/>
          <w:sz w:val="24"/>
          <w:szCs w:val="24"/>
        </w:rPr>
        <w:t xml:space="preserve"> </w:t>
      </w:r>
      <w:r w:rsidR="00896957">
        <w:rPr>
          <w:rFonts w:ascii="Arial" w:hAnsi="Arial" w:cs="Arial"/>
          <w:sz w:val="20"/>
        </w:rPr>
        <w:t xml:space="preserve"> </w:t>
      </w:r>
      <w:r w:rsidR="00896957" w:rsidRPr="003C332C">
        <w:rPr>
          <w:rFonts w:ascii="Arial" w:hAnsi="Arial" w:cs="Arial"/>
          <w:b/>
          <w:sz w:val="24"/>
          <w:szCs w:val="24"/>
          <w:u w:val="single"/>
        </w:rPr>
        <w:t>Credit Card</w:t>
      </w:r>
      <w:r w:rsidR="008969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96957">
        <w:rPr>
          <w:rFonts w:ascii="Arial" w:hAnsi="Arial" w:cs="Arial"/>
          <w:sz w:val="24"/>
          <w:szCs w:val="24"/>
        </w:rPr>
        <w:t xml:space="preserve">– to pay using a credit/debit card go to the Shop at </w:t>
      </w:r>
      <w:hyperlink r:id="rId8" w:history="1">
        <w:r w:rsidR="00896957" w:rsidRPr="00396466">
          <w:rPr>
            <w:rStyle w:val="Hyperlink"/>
            <w:rFonts w:ascii="Arial" w:hAnsi="Arial" w:cs="Arial"/>
            <w:sz w:val="24"/>
            <w:szCs w:val="24"/>
          </w:rPr>
          <w:t>www.eauc.org.uk</w:t>
        </w:r>
      </w:hyperlink>
      <w:r w:rsidR="00896957">
        <w:rPr>
          <w:rFonts w:ascii="Arial" w:hAnsi="Arial" w:cs="Arial"/>
          <w:sz w:val="24"/>
          <w:szCs w:val="24"/>
        </w:rPr>
        <w:t xml:space="preserve"> </w:t>
      </w:r>
    </w:p>
    <w:p w:rsidR="00896957" w:rsidRPr="003C332C" w:rsidRDefault="00896957" w:rsidP="00281223">
      <w:pPr>
        <w:pStyle w:val="BodyText2"/>
        <w:spacing w:after="0" w:line="240" w:lineRule="auto"/>
        <w:rPr>
          <w:rFonts w:ascii="Arial" w:hAnsi="Arial" w:cs="Arial"/>
          <w:sz w:val="24"/>
          <w:szCs w:val="24"/>
        </w:rPr>
      </w:pPr>
    </w:p>
    <w:p w:rsidR="00896957" w:rsidRPr="00663503" w:rsidRDefault="00A10918" w:rsidP="002D1520">
      <w:pPr>
        <w:rPr>
          <w:rFonts w:ascii="Arial" w:hAnsi="Arial" w:cs="Arial"/>
          <w:b/>
          <w:sz w:val="24"/>
          <w:szCs w:val="24"/>
        </w:rPr>
      </w:pPr>
      <w:r w:rsidRPr="00A10918">
        <w:rPr>
          <w:noProof/>
          <w:lang w:val="en-US"/>
        </w:rPr>
        <w:pict>
          <v:group id="_x0000_s1027" style="position:absolute;margin-left:387pt;margin-top:-.35pt;width:2in;height:117pt;z-index:2" coordorigin="8100,10682" coordsize="2880,234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8" type="#_x0000_t176" style="position:absolute;left:8100;top:10682;width:2880;height:2340" fillcolor="#cc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280;top:10862;width:2520;height:1980" fillcolor="#ccf" stroked="f">
              <v:textbox>
                <w:txbxContent>
                  <w:p w:rsidR="00896957" w:rsidRDefault="00896957">
                    <w:r>
                      <w:t>*Join EAUC now to receive the Member Discount!</w:t>
                    </w:r>
                  </w:p>
                  <w:p w:rsidR="00896957" w:rsidRDefault="00896957">
                    <w:r>
                      <w:t xml:space="preserve">Find out more about the many benefits of Membership at </w:t>
                    </w:r>
                    <w:hyperlink r:id="rId9" w:history="1">
                      <w:r w:rsidRPr="00493FA7">
                        <w:rPr>
                          <w:rStyle w:val="Hyperlink"/>
                        </w:rPr>
                        <w:t>www.eauc.org.uk</w:t>
                      </w:r>
                    </w:hyperlink>
                    <w:r>
                      <w:t xml:space="preserve"> </w:t>
                    </w:r>
                  </w:p>
                </w:txbxContent>
              </v:textbox>
            </v:shape>
          </v:group>
        </w:pict>
      </w:r>
      <w:r w:rsidR="00896957" w:rsidRPr="00663503">
        <w:rPr>
          <w:rFonts w:ascii="Arial" w:hAnsi="Arial" w:cs="Arial"/>
          <w:b/>
          <w:sz w:val="24"/>
          <w:szCs w:val="24"/>
        </w:rPr>
        <w:t>Please return this form and payment (if applicable) to:</w:t>
      </w:r>
    </w:p>
    <w:p w:rsidR="00896957" w:rsidRPr="00281223" w:rsidRDefault="00896957" w:rsidP="00C26391">
      <w:pPr>
        <w:rPr>
          <w:rFonts w:ascii="Arial" w:hAnsi="Arial" w:cs="Arial"/>
          <w:sz w:val="24"/>
          <w:szCs w:val="24"/>
        </w:rPr>
      </w:pPr>
      <w:r w:rsidRPr="00281223">
        <w:rPr>
          <w:rFonts w:ascii="Arial" w:hAnsi="Arial" w:cs="Arial"/>
          <w:sz w:val="24"/>
          <w:szCs w:val="24"/>
        </w:rPr>
        <w:t>EAUC</w:t>
      </w:r>
    </w:p>
    <w:p w:rsidR="00896957" w:rsidRPr="00281223" w:rsidRDefault="00896957" w:rsidP="00C26391">
      <w:pPr>
        <w:rPr>
          <w:rFonts w:ascii="Arial" w:hAnsi="Arial" w:cs="Arial"/>
          <w:sz w:val="24"/>
          <w:szCs w:val="24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281223">
              <w:rPr>
                <w:rFonts w:ascii="Arial" w:hAnsi="Arial" w:cs="Arial"/>
                <w:sz w:val="24"/>
                <w:szCs w:val="24"/>
              </w:rPr>
              <w:t>University</w:t>
            </w:r>
          </w:smartTag>
          <w:r w:rsidRPr="00281223">
            <w:rPr>
              <w:rFonts w:ascii="Arial" w:hAnsi="Arial" w:cs="Arial"/>
              <w:sz w:val="24"/>
              <w:szCs w:val="24"/>
            </w:rPr>
            <w:t xml:space="preserve"> of </w:t>
          </w:r>
          <w:smartTag w:uri="urn:schemas-microsoft-com:office:smarttags" w:element="PlaceName">
            <w:r w:rsidRPr="00281223">
              <w:rPr>
                <w:rFonts w:ascii="Arial" w:hAnsi="Arial" w:cs="Arial"/>
                <w:sz w:val="24"/>
                <w:szCs w:val="24"/>
              </w:rPr>
              <w:t>Gloucestershire</w:t>
            </w:r>
          </w:smartTag>
        </w:smartTag>
      </w:smartTag>
    </w:p>
    <w:p w:rsidR="00896957" w:rsidRPr="00281223" w:rsidRDefault="00896957" w:rsidP="00C26391">
      <w:pPr>
        <w:rPr>
          <w:rFonts w:ascii="Arial" w:hAnsi="Arial" w:cs="Arial"/>
          <w:sz w:val="24"/>
          <w:szCs w:val="24"/>
        </w:rPr>
      </w:pPr>
      <w:r w:rsidRPr="00281223">
        <w:rPr>
          <w:rFonts w:ascii="Arial" w:hAnsi="Arial" w:cs="Arial"/>
          <w:sz w:val="24"/>
          <w:szCs w:val="24"/>
        </w:rPr>
        <w:t>The Park</w:t>
      </w:r>
    </w:p>
    <w:p w:rsidR="00896957" w:rsidRPr="00281223" w:rsidRDefault="00896957" w:rsidP="00C26391">
      <w:pPr>
        <w:rPr>
          <w:rFonts w:ascii="Arial" w:hAnsi="Arial" w:cs="Arial"/>
          <w:sz w:val="24"/>
          <w:szCs w:val="24"/>
        </w:rPr>
      </w:pPr>
      <w:smartTag w:uri="urn:schemas-microsoft-com:office:smarttags" w:element="place">
        <w:r w:rsidRPr="00281223">
          <w:rPr>
            <w:rFonts w:ascii="Arial" w:hAnsi="Arial" w:cs="Arial"/>
            <w:sz w:val="24"/>
            <w:szCs w:val="24"/>
          </w:rPr>
          <w:t>Cheltenham</w:t>
        </w:r>
      </w:smartTag>
    </w:p>
    <w:p w:rsidR="00896957" w:rsidRDefault="00896957" w:rsidP="00C26391">
      <w:pPr>
        <w:rPr>
          <w:rFonts w:ascii="Arial" w:hAnsi="Arial" w:cs="Arial"/>
          <w:sz w:val="24"/>
          <w:szCs w:val="24"/>
        </w:rPr>
      </w:pPr>
      <w:r w:rsidRPr="00281223">
        <w:rPr>
          <w:rFonts w:ascii="Arial" w:hAnsi="Arial" w:cs="Arial"/>
          <w:sz w:val="24"/>
          <w:szCs w:val="24"/>
        </w:rPr>
        <w:t>GL50 2RH</w:t>
      </w:r>
    </w:p>
    <w:p w:rsidR="00896957" w:rsidRPr="00281223" w:rsidRDefault="00A10918" w:rsidP="00C26391">
      <w:pPr>
        <w:rPr>
          <w:rFonts w:ascii="Arial" w:hAnsi="Arial" w:cs="Arial"/>
          <w:sz w:val="24"/>
          <w:szCs w:val="24"/>
        </w:rPr>
      </w:pPr>
      <w:hyperlink r:id="rId10" w:history="1">
        <w:r w:rsidR="00896957" w:rsidRPr="00493FA7">
          <w:rPr>
            <w:rStyle w:val="Hyperlink"/>
            <w:rFonts w:ascii="Arial" w:hAnsi="Arial" w:cs="Arial"/>
            <w:sz w:val="24"/>
            <w:szCs w:val="24"/>
          </w:rPr>
          <w:t>info@eauc.org.uk</w:t>
        </w:r>
      </w:hyperlink>
      <w:r w:rsidR="00896957">
        <w:rPr>
          <w:rFonts w:ascii="Arial" w:hAnsi="Arial" w:cs="Arial"/>
          <w:sz w:val="24"/>
          <w:szCs w:val="24"/>
        </w:rPr>
        <w:t xml:space="preserve"> </w:t>
      </w:r>
    </w:p>
    <w:p w:rsidR="00896957" w:rsidRDefault="00896957" w:rsidP="00C26391">
      <w:pPr>
        <w:rPr>
          <w:rFonts w:ascii="Arial" w:hAnsi="Arial" w:cs="Arial"/>
          <w:sz w:val="16"/>
          <w:szCs w:val="16"/>
        </w:rPr>
      </w:pPr>
    </w:p>
    <w:p w:rsidR="00896957" w:rsidRPr="00B54592" w:rsidRDefault="00896957" w:rsidP="00B54592">
      <w:pPr>
        <w:pStyle w:val="Heading3"/>
        <w:jc w:val="left"/>
        <w:rPr>
          <w:sz w:val="20"/>
          <w:szCs w:val="20"/>
        </w:rPr>
      </w:pPr>
      <w:r w:rsidRPr="00B54592">
        <w:rPr>
          <w:sz w:val="20"/>
          <w:szCs w:val="20"/>
        </w:rPr>
        <w:t>Conditions of Booking</w:t>
      </w:r>
    </w:p>
    <w:p w:rsidR="00896957" w:rsidRPr="00B54592" w:rsidRDefault="00896957" w:rsidP="00B54592">
      <w:pPr>
        <w:rPr>
          <w:rFonts w:ascii="Arial" w:hAnsi="Arial" w:cs="Arial"/>
          <w:sz w:val="20"/>
          <w:szCs w:val="20"/>
        </w:rPr>
      </w:pPr>
      <w:r w:rsidRPr="00B54592">
        <w:rPr>
          <w:rFonts w:ascii="Arial" w:hAnsi="Arial" w:cs="Arial"/>
          <w:sz w:val="20"/>
          <w:szCs w:val="20"/>
        </w:rPr>
        <w:t>Reservation and attendance on this course is subject to full payment up front</w:t>
      </w:r>
      <w:r>
        <w:rPr>
          <w:rFonts w:ascii="Arial" w:hAnsi="Arial" w:cs="Arial"/>
          <w:sz w:val="20"/>
          <w:szCs w:val="20"/>
        </w:rPr>
        <w:t>. Refunds are only made if</w:t>
      </w:r>
      <w:r w:rsidRPr="00B54592">
        <w:rPr>
          <w:rFonts w:ascii="Arial" w:hAnsi="Arial" w:cs="Arial"/>
          <w:sz w:val="20"/>
          <w:szCs w:val="20"/>
        </w:rPr>
        <w:t xml:space="preserve"> cancellation </w:t>
      </w:r>
      <w:r>
        <w:rPr>
          <w:rFonts w:ascii="Arial" w:hAnsi="Arial" w:cs="Arial"/>
          <w:sz w:val="20"/>
          <w:szCs w:val="20"/>
        </w:rPr>
        <w:t>is</w:t>
      </w:r>
      <w:r w:rsidRPr="00B54592">
        <w:rPr>
          <w:rFonts w:ascii="Arial" w:hAnsi="Arial" w:cs="Arial"/>
          <w:sz w:val="20"/>
          <w:szCs w:val="20"/>
        </w:rPr>
        <w:t xml:space="preserve"> received up to 14 days prior to the event and will be subject to a £50 admin fee. </w:t>
      </w:r>
      <w:r>
        <w:rPr>
          <w:rFonts w:ascii="Arial" w:hAnsi="Arial" w:cs="Arial"/>
          <w:sz w:val="20"/>
          <w:szCs w:val="20"/>
        </w:rPr>
        <w:t>P</w:t>
      </w:r>
      <w:r w:rsidRPr="00B54592">
        <w:rPr>
          <w:rFonts w:ascii="Arial" w:hAnsi="Arial" w:cs="Arial"/>
          <w:sz w:val="20"/>
          <w:szCs w:val="20"/>
        </w:rPr>
        <w:t>lace</w:t>
      </w:r>
      <w:r>
        <w:rPr>
          <w:rFonts w:ascii="Arial" w:hAnsi="Arial" w:cs="Arial"/>
          <w:sz w:val="20"/>
          <w:szCs w:val="20"/>
        </w:rPr>
        <w:t>s</w:t>
      </w:r>
      <w:r w:rsidRPr="00B54592">
        <w:rPr>
          <w:rFonts w:ascii="Arial" w:hAnsi="Arial" w:cs="Arial"/>
          <w:sz w:val="20"/>
          <w:szCs w:val="20"/>
        </w:rPr>
        <w:t xml:space="preserve"> can be transferred to someone else free of charge. Confirmations will be sent once payment has been received.</w:t>
      </w:r>
    </w:p>
    <w:p w:rsidR="00896957" w:rsidRPr="00B54592" w:rsidRDefault="00896957" w:rsidP="00B54592">
      <w:pPr>
        <w:rPr>
          <w:rFonts w:ascii="Arial" w:hAnsi="Arial" w:cs="Arial"/>
          <w:sz w:val="20"/>
          <w:szCs w:val="20"/>
        </w:rPr>
      </w:pPr>
      <w:r w:rsidRPr="00B54592">
        <w:rPr>
          <w:rFonts w:ascii="Arial" w:hAnsi="Arial" w:cs="Arial"/>
          <w:sz w:val="20"/>
          <w:szCs w:val="20"/>
        </w:rPr>
        <w:t>EAUC reserve the right to cancel the course if there are insufficient paid bookings. In this instance, monies will be refunded in full.</w:t>
      </w:r>
      <w:r>
        <w:rPr>
          <w:rFonts w:ascii="Arial" w:hAnsi="Arial" w:cs="Arial"/>
          <w:sz w:val="20"/>
          <w:szCs w:val="20"/>
        </w:rPr>
        <w:t xml:space="preserve"> The Early Bird offer is only available 4 weeks prior to the event – bookings made after this date will be charged the Standard fee.</w:t>
      </w:r>
    </w:p>
    <w:sectPr w:rsidR="00896957" w:rsidRPr="00B54592" w:rsidSect="00641EF2">
      <w:headerReference w:type="default" r:id="rId11"/>
      <w:pgSz w:w="12240" w:h="15840"/>
      <w:pgMar w:top="180" w:right="126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4A" w:rsidRDefault="0057274A">
      <w:r>
        <w:separator/>
      </w:r>
    </w:p>
  </w:endnote>
  <w:endnote w:type="continuationSeparator" w:id="1">
    <w:p w:rsidR="0057274A" w:rsidRDefault="00572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4A" w:rsidRDefault="0057274A">
      <w:r>
        <w:separator/>
      </w:r>
    </w:p>
  </w:footnote>
  <w:footnote w:type="continuationSeparator" w:id="1">
    <w:p w:rsidR="0057274A" w:rsidRDefault="00572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57" w:rsidRDefault="00896957"/>
  <w:p w:rsidR="00896957" w:rsidRDefault="008969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8DB"/>
    <w:multiLevelType w:val="hybridMultilevel"/>
    <w:tmpl w:val="AB7AD92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5726E4"/>
    <w:multiLevelType w:val="hybridMultilevel"/>
    <w:tmpl w:val="005642DC"/>
    <w:lvl w:ilvl="0" w:tplc="8E3C0A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55 Roman" w:eastAsia="Times New Roman" w:hAnsi="Frutiger 55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52249"/>
    <w:multiLevelType w:val="hybridMultilevel"/>
    <w:tmpl w:val="1E90D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F0647"/>
    <w:multiLevelType w:val="hybridMultilevel"/>
    <w:tmpl w:val="3EC22704"/>
    <w:lvl w:ilvl="0" w:tplc="E3FAA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EE3"/>
    <w:rsid w:val="000234CF"/>
    <w:rsid w:val="00054D67"/>
    <w:rsid w:val="000E60A0"/>
    <w:rsid w:val="000F2931"/>
    <w:rsid w:val="000F5367"/>
    <w:rsid w:val="0010790D"/>
    <w:rsid w:val="00107E8B"/>
    <w:rsid w:val="00136B00"/>
    <w:rsid w:val="00143B04"/>
    <w:rsid w:val="001C1601"/>
    <w:rsid w:val="001F0E8E"/>
    <w:rsid w:val="0020019C"/>
    <w:rsid w:val="00240F94"/>
    <w:rsid w:val="0024437D"/>
    <w:rsid w:val="002548D8"/>
    <w:rsid w:val="00281223"/>
    <w:rsid w:val="002963AD"/>
    <w:rsid w:val="00296C40"/>
    <w:rsid w:val="002B0219"/>
    <w:rsid w:val="002D1520"/>
    <w:rsid w:val="002F31E8"/>
    <w:rsid w:val="00312CE4"/>
    <w:rsid w:val="003225AE"/>
    <w:rsid w:val="00360330"/>
    <w:rsid w:val="00370F78"/>
    <w:rsid w:val="00387B83"/>
    <w:rsid w:val="00396466"/>
    <w:rsid w:val="003B23BD"/>
    <w:rsid w:val="003C332C"/>
    <w:rsid w:val="003D594D"/>
    <w:rsid w:val="003F7C52"/>
    <w:rsid w:val="00445082"/>
    <w:rsid w:val="004655AF"/>
    <w:rsid w:val="004918D4"/>
    <w:rsid w:val="00493FA7"/>
    <w:rsid w:val="00495F20"/>
    <w:rsid w:val="004C00E5"/>
    <w:rsid w:val="005044D8"/>
    <w:rsid w:val="00534688"/>
    <w:rsid w:val="0057274A"/>
    <w:rsid w:val="00592C74"/>
    <w:rsid w:val="0059441E"/>
    <w:rsid w:val="00641EF2"/>
    <w:rsid w:val="00663503"/>
    <w:rsid w:val="006B5491"/>
    <w:rsid w:val="00752EE3"/>
    <w:rsid w:val="00766D2C"/>
    <w:rsid w:val="00791512"/>
    <w:rsid w:val="007D3DD0"/>
    <w:rsid w:val="007D5152"/>
    <w:rsid w:val="007D57B8"/>
    <w:rsid w:val="007F256D"/>
    <w:rsid w:val="00820D1A"/>
    <w:rsid w:val="00896957"/>
    <w:rsid w:val="008A0A2D"/>
    <w:rsid w:val="00901158"/>
    <w:rsid w:val="00922121"/>
    <w:rsid w:val="0097506C"/>
    <w:rsid w:val="009A2A51"/>
    <w:rsid w:val="009E2E78"/>
    <w:rsid w:val="00A10918"/>
    <w:rsid w:val="00A20004"/>
    <w:rsid w:val="00A973BF"/>
    <w:rsid w:val="00AB1509"/>
    <w:rsid w:val="00AD6354"/>
    <w:rsid w:val="00AE5AFC"/>
    <w:rsid w:val="00B54592"/>
    <w:rsid w:val="00B75501"/>
    <w:rsid w:val="00C0162E"/>
    <w:rsid w:val="00C042E8"/>
    <w:rsid w:val="00C26391"/>
    <w:rsid w:val="00C3466B"/>
    <w:rsid w:val="00C4497B"/>
    <w:rsid w:val="00C57FA7"/>
    <w:rsid w:val="00C93CAC"/>
    <w:rsid w:val="00C93CCF"/>
    <w:rsid w:val="00D52AD3"/>
    <w:rsid w:val="00D92778"/>
    <w:rsid w:val="00DA366D"/>
    <w:rsid w:val="00DF2277"/>
    <w:rsid w:val="00E06C6F"/>
    <w:rsid w:val="00E348BB"/>
    <w:rsid w:val="00E5161D"/>
    <w:rsid w:val="00E5643C"/>
    <w:rsid w:val="00E646EC"/>
    <w:rsid w:val="00EB3CA4"/>
    <w:rsid w:val="00F564BB"/>
    <w:rsid w:val="00F63C6C"/>
    <w:rsid w:val="00F658F2"/>
    <w:rsid w:val="00F82397"/>
    <w:rsid w:val="00F8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F2"/>
    <w:rPr>
      <w:rFonts w:ascii="Frutiger 55 Roman" w:hAnsi="Frutiger 55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EF2"/>
    <w:pPr>
      <w:keepNext/>
      <w:jc w:val="center"/>
      <w:outlineLvl w:val="0"/>
    </w:pPr>
    <w:rPr>
      <w:rFonts w:ascii="Century Schoolbook" w:hAnsi="Century Schoolbook"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EF2"/>
    <w:pPr>
      <w:keepNext/>
      <w:jc w:val="right"/>
      <w:outlineLvl w:val="1"/>
    </w:pPr>
    <w:rPr>
      <w:rFonts w:ascii="Century Schoolbook" w:hAnsi="Century Schoolbook"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1EF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AFF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AFF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AFF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641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AFF"/>
    <w:rPr>
      <w:rFonts w:ascii="Frutiger 55 Roman" w:hAnsi="Frutiger 55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641E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0AFF"/>
    <w:rPr>
      <w:sz w:val="0"/>
      <w:szCs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41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FF"/>
    <w:rPr>
      <w:sz w:val="0"/>
      <w:szCs w:val="0"/>
      <w:lang w:val="en-GB"/>
    </w:rPr>
  </w:style>
  <w:style w:type="character" w:styleId="Hyperlink">
    <w:name w:val="Hyperlink"/>
    <w:basedOn w:val="DefaultParagraphFont"/>
    <w:uiPriority w:val="99"/>
    <w:rsid w:val="00641EF2"/>
    <w:rPr>
      <w:rFonts w:cs="Times New Roman"/>
      <w:color w:val="0000FF"/>
      <w:u w:val="single"/>
    </w:rPr>
  </w:style>
  <w:style w:type="paragraph" w:styleId="NormalIndent">
    <w:name w:val="Normal Indent"/>
    <w:basedOn w:val="Normal"/>
    <w:uiPriority w:val="99"/>
    <w:rsid w:val="00641EF2"/>
    <w:pPr>
      <w:ind w:left="72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1E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AFF"/>
    <w:rPr>
      <w:rFonts w:ascii="Frutiger 55 Roman" w:hAnsi="Frutiger 55 Roman"/>
      <w:lang w:val="en-GB"/>
    </w:rPr>
  </w:style>
  <w:style w:type="paragraph" w:styleId="BodyText">
    <w:name w:val="Body Text"/>
    <w:basedOn w:val="Normal"/>
    <w:link w:val="BodyTextChar"/>
    <w:uiPriority w:val="99"/>
    <w:rsid w:val="00641EF2"/>
    <w:pPr>
      <w:jc w:val="both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AFF"/>
    <w:rPr>
      <w:rFonts w:ascii="Frutiger 55 Roman" w:hAnsi="Frutiger 55 Roman"/>
      <w:lang w:val="en-GB"/>
    </w:rPr>
  </w:style>
  <w:style w:type="character" w:styleId="FollowedHyperlink">
    <w:name w:val="FollowedHyperlink"/>
    <w:basedOn w:val="DefaultParagraphFont"/>
    <w:uiPriority w:val="99"/>
    <w:rsid w:val="00641EF2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1C16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0AFF"/>
    <w:rPr>
      <w:rFonts w:ascii="Frutiger 55 Roman" w:hAnsi="Frutiger 55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c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eau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u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>Bishop Grosseteste College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MASHEIN Seminar: Leadership Issues for Small Institutions in 2005/06</dc:title>
  <dc:subject/>
  <dc:creator>rjb</dc:creator>
  <cp:keywords/>
  <dc:description/>
  <cp:lastModifiedBy>HAYNES, Holly</cp:lastModifiedBy>
  <cp:revision>2</cp:revision>
  <cp:lastPrinted>2007-06-27T13:40:00Z</cp:lastPrinted>
  <dcterms:created xsi:type="dcterms:W3CDTF">2009-12-11T15:35:00Z</dcterms:created>
  <dcterms:modified xsi:type="dcterms:W3CDTF">2009-12-11T15:35:00Z</dcterms:modified>
</cp:coreProperties>
</file>